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623693">
      <w:pPr>
        <w:rPr>
          <w:rFonts w:ascii="Arial" w:hAnsi="Arial" w:cs="Arial"/>
          <w:sz w:val="40"/>
          <w:szCs w:val="40"/>
        </w:rPr>
      </w:pPr>
      <w:r w:rsidRPr="00623693">
        <w:rPr>
          <w:rFonts w:ascii="Arial" w:hAnsi="Arial" w:cs="Arial"/>
          <w:sz w:val="40"/>
          <w:szCs w:val="40"/>
          <w:highlight w:val="yellow"/>
        </w:rPr>
        <w:t xml:space="preserve">Тема: Россия в </w:t>
      </w:r>
      <w:r w:rsidRPr="00623693">
        <w:rPr>
          <w:rFonts w:ascii="Arial" w:hAnsi="Arial" w:cs="Arial"/>
          <w:sz w:val="40"/>
          <w:szCs w:val="40"/>
          <w:highlight w:val="yellow"/>
          <w:lang w:val="en-US"/>
        </w:rPr>
        <w:t>XVII</w:t>
      </w:r>
      <w:r w:rsidRPr="00623693">
        <w:rPr>
          <w:rFonts w:ascii="Arial" w:hAnsi="Arial" w:cs="Arial"/>
          <w:sz w:val="40"/>
          <w:szCs w:val="40"/>
          <w:highlight w:val="yellow"/>
        </w:rPr>
        <w:t xml:space="preserve"> веке.</w:t>
      </w:r>
    </w:p>
    <w:p w:rsidR="00623693" w:rsidRPr="00623693" w:rsidRDefault="00623693">
      <w:pPr>
        <w:rPr>
          <w:rFonts w:ascii="Arial" w:hAnsi="Arial" w:cs="Arial"/>
          <w:sz w:val="32"/>
          <w:szCs w:val="32"/>
        </w:rPr>
      </w:pPr>
      <w:r w:rsidRPr="00623693">
        <w:rPr>
          <w:rFonts w:ascii="Arial" w:hAnsi="Arial" w:cs="Arial"/>
          <w:sz w:val="32"/>
          <w:szCs w:val="32"/>
        </w:rPr>
        <w:t>Читать стр. 54- 60</w:t>
      </w:r>
    </w:p>
    <w:p w:rsidR="00623693" w:rsidRDefault="00623693">
      <w:pPr>
        <w:rPr>
          <w:rFonts w:ascii="Arial" w:hAnsi="Arial" w:cs="Arial"/>
          <w:sz w:val="32"/>
          <w:szCs w:val="32"/>
        </w:rPr>
      </w:pPr>
      <w:r w:rsidRPr="00623693">
        <w:rPr>
          <w:rFonts w:ascii="Arial" w:hAnsi="Arial" w:cs="Arial"/>
          <w:sz w:val="32"/>
          <w:szCs w:val="32"/>
        </w:rPr>
        <w:t>Ответить на вопросы:</w:t>
      </w:r>
    </w:p>
    <w:p w:rsidR="00F630AD" w:rsidRPr="00F630AD" w:rsidRDefault="00F630AD" w:rsidP="00F630AD">
      <w:pPr>
        <w:jc w:val="center"/>
        <w:rPr>
          <w:rFonts w:ascii="Arial" w:hAnsi="Arial" w:cs="Arial"/>
          <w:b/>
          <w:sz w:val="32"/>
          <w:szCs w:val="32"/>
        </w:rPr>
      </w:pPr>
      <w:r w:rsidRPr="00F630AD">
        <w:rPr>
          <w:rFonts w:ascii="Arial" w:hAnsi="Arial" w:cs="Arial"/>
          <w:b/>
          <w:sz w:val="32"/>
          <w:szCs w:val="32"/>
        </w:rPr>
        <w:t>Смута в России</w:t>
      </w:r>
    </w:p>
    <w:p w:rsidR="00623693" w:rsidRDefault="006236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1. Почему прекратился царский род Ивана Грозного?</w:t>
      </w:r>
    </w:p>
    <w:p w:rsidR="00623693" w:rsidRDefault="006236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 Отчего умирали люди при новых правителях?</w:t>
      </w:r>
    </w:p>
    <w:p w:rsidR="00623693" w:rsidRDefault="006236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3. Кто заняли Москву?</w:t>
      </w:r>
    </w:p>
    <w:p w:rsidR="00623693" w:rsidRDefault="006236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4. Кто взяли Великий Новгород?</w:t>
      </w:r>
    </w:p>
    <w:p w:rsidR="00D70913" w:rsidRDefault="0062369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5. В каком году и кто организовал сбор средств для народного ополчения</w:t>
      </w:r>
      <w:r w:rsidR="00D70913">
        <w:rPr>
          <w:rFonts w:ascii="Arial" w:hAnsi="Arial" w:cs="Arial"/>
          <w:sz w:val="32"/>
          <w:szCs w:val="32"/>
        </w:rPr>
        <w:t>? (вооружения)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6. Кто возглавил ополчение?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7. Назови дату освобождения Москвы от поляков.</w:t>
      </w:r>
    </w:p>
    <w:p w:rsidR="0062369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8. В 1613 </w:t>
      </w:r>
      <w:r w:rsidR="00623693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году царём избрали ...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9, Через пять лет был освобождён и Великий Новгород, а какие земли остались у Польши?  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10. Что стало принадлежать Швеции?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11. Какие два архитектурных памятника о тех событиях находятся на Красной площади?</w:t>
      </w:r>
    </w:p>
    <w:p w:rsidR="00D70913" w:rsidRDefault="00D7091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12. Какой государственный праздник празднуется в наше время в память о тех событиях?</w:t>
      </w:r>
    </w:p>
    <w:p w:rsidR="00F630AD" w:rsidRDefault="00F630AD" w:rsidP="00F630AD">
      <w:pPr>
        <w:jc w:val="center"/>
        <w:rPr>
          <w:rFonts w:ascii="Arial" w:hAnsi="Arial" w:cs="Arial"/>
          <w:b/>
          <w:sz w:val="32"/>
          <w:szCs w:val="32"/>
        </w:rPr>
      </w:pPr>
      <w:r w:rsidRPr="00F630AD">
        <w:rPr>
          <w:rFonts w:ascii="Arial" w:hAnsi="Arial" w:cs="Arial"/>
          <w:b/>
          <w:sz w:val="32"/>
          <w:szCs w:val="32"/>
        </w:rPr>
        <w:t xml:space="preserve">Какой Россия стала к концу </w:t>
      </w:r>
      <w:r w:rsidRPr="00F630AD">
        <w:rPr>
          <w:rFonts w:ascii="Arial" w:hAnsi="Arial" w:cs="Arial"/>
          <w:b/>
          <w:sz w:val="32"/>
          <w:szCs w:val="32"/>
          <w:lang w:val="en-US"/>
        </w:rPr>
        <w:t>XVII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F630AD">
        <w:rPr>
          <w:rFonts w:ascii="Arial" w:hAnsi="Arial" w:cs="Arial"/>
          <w:b/>
          <w:sz w:val="32"/>
          <w:szCs w:val="32"/>
        </w:rPr>
        <w:t>века.</w:t>
      </w:r>
    </w:p>
    <w:p w:rsidR="00F630AD" w:rsidRDefault="00F630AD" w:rsidP="00F630AD">
      <w:pPr>
        <w:rPr>
          <w:rFonts w:ascii="Arial" w:hAnsi="Arial" w:cs="Arial"/>
          <w:sz w:val="32"/>
          <w:szCs w:val="32"/>
        </w:rPr>
      </w:pPr>
      <w:r w:rsidRPr="00F630AD">
        <w:rPr>
          <w:rFonts w:ascii="Arial" w:hAnsi="Arial" w:cs="Arial"/>
          <w:sz w:val="32"/>
          <w:szCs w:val="32"/>
        </w:rPr>
        <w:lastRenderedPageBreak/>
        <w:t>1. Что построили в мирное время после Смуты?</w:t>
      </w:r>
    </w:p>
    <w:p w:rsidR="00F630AD" w:rsidRDefault="00F630AD" w:rsidP="00F630A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  Какие владения присоединились к Российскому государству?</w:t>
      </w:r>
    </w:p>
    <w:p w:rsidR="00F630AD" w:rsidRDefault="00F630AD" w:rsidP="00F630A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3. Назови новые города. которые были основаны на новых землях.</w:t>
      </w:r>
    </w:p>
    <w:p w:rsidR="00F630AD" w:rsidRDefault="00F630AD" w:rsidP="00F630A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4. Кто был руководителем народного восстания?</w:t>
      </w:r>
    </w:p>
    <w:p w:rsidR="00F630AD" w:rsidRDefault="00F630AD" w:rsidP="00F630A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5. Из-за чего крепостные </w:t>
      </w:r>
      <w:r w:rsidR="00D05B4E">
        <w:rPr>
          <w:rFonts w:ascii="Arial" w:hAnsi="Arial" w:cs="Arial"/>
          <w:sz w:val="32"/>
          <w:szCs w:val="32"/>
        </w:rPr>
        <w:t>крестьяне поднимали восстание?</w:t>
      </w:r>
    </w:p>
    <w:p w:rsidR="00D05B4E" w:rsidRDefault="00D05B4E" w:rsidP="00F630A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6 . По легенде карты рассмотри города Сибири</w:t>
      </w:r>
      <w:r w:rsidR="00D25BA0">
        <w:rPr>
          <w:rFonts w:ascii="Arial" w:hAnsi="Arial" w:cs="Arial"/>
          <w:sz w:val="32"/>
          <w:szCs w:val="32"/>
        </w:rPr>
        <w:t>, обведи новые города ручкой. ( на следующем листе ниже)</w:t>
      </w:r>
    </w:p>
    <w:p w:rsidR="00D70913" w:rsidRPr="00623693" w:rsidRDefault="00D05B4E" w:rsidP="00D25BA0">
      <w:pPr>
        <w:jc w:val="center"/>
        <w:rPr>
          <w:rFonts w:ascii="Arial" w:hAnsi="Arial" w:cs="Arial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505950" cy="6972300"/>
            <wp:effectExtent l="19050" t="0" r="0" b="0"/>
            <wp:docPr id="1" name="Рисунок 1" descr="https://ds02.infourok.ru/uploads/ex/0f08/00078917-8f090646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f08/00078917-8f090646/img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0913" w:rsidRPr="00623693" w:rsidSect="00D25BA0">
      <w:pgSz w:w="16838" w:h="11906" w:orient="landscape"/>
      <w:pgMar w:top="426" w:right="536" w:bottom="42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23693"/>
    <w:rsid w:val="00531A4C"/>
    <w:rsid w:val="00623693"/>
    <w:rsid w:val="007E7FC0"/>
    <w:rsid w:val="00D05B4E"/>
    <w:rsid w:val="00D25BA0"/>
    <w:rsid w:val="00D70913"/>
    <w:rsid w:val="00F51AD8"/>
    <w:rsid w:val="00F6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B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2020-04-27T09:23:00Z</dcterms:created>
  <dcterms:modified xsi:type="dcterms:W3CDTF">2020-04-27T10:07:00Z</dcterms:modified>
</cp:coreProperties>
</file>